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DF0" w:rsidRPr="00EB5DF0" w:rsidRDefault="008B70C4" w:rsidP="008B70C4">
      <w:pPr>
        <w:rPr>
          <w:b/>
          <w:bCs/>
          <w:sz w:val="32"/>
          <w:szCs w:val="32"/>
          <w:rtl/>
        </w:rPr>
      </w:pPr>
      <w:r>
        <w:rPr>
          <w:rFonts w:cs="Arial" w:hint="cs"/>
          <w:b/>
          <w:bCs/>
          <w:sz w:val="32"/>
          <w:szCs w:val="32"/>
          <w:rtl/>
        </w:rPr>
        <w:t xml:space="preserve">נערכים לכל תרחיש: עיריית עפולה רעננה את המקלטים העירוניים </w:t>
      </w:r>
    </w:p>
    <w:p w:rsidR="00F72BBF" w:rsidRDefault="00F72BBF" w:rsidP="007F01B3">
      <w:pPr>
        <w:rPr>
          <w:b/>
          <w:bCs/>
          <w:sz w:val="24"/>
          <w:szCs w:val="24"/>
          <w:rtl/>
        </w:rPr>
      </w:pPr>
      <w:r>
        <w:rPr>
          <w:rFonts w:cs="Arial" w:hint="cs"/>
          <w:b/>
          <w:bCs/>
          <w:sz w:val="24"/>
          <w:szCs w:val="24"/>
          <w:rtl/>
        </w:rPr>
        <w:t xml:space="preserve">יממה לאחר פרוץ </w:t>
      </w:r>
      <w:r w:rsidR="008B70C4">
        <w:rPr>
          <w:rFonts w:cs="Arial" w:hint="cs"/>
          <w:b/>
          <w:bCs/>
          <w:sz w:val="24"/>
          <w:szCs w:val="24"/>
          <w:rtl/>
        </w:rPr>
        <w:t xml:space="preserve">המלחמה בדרום, </w:t>
      </w:r>
      <w:r w:rsidRPr="00F72BBF">
        <w:rPr>
          <w:rFonts w:cs="Arial"/>
          <w:b/>
          <w:bCs/>
          <w:sz w:val="24"/>
          <w:szCs w:val="24"/>
          <w:rtl/>
        </w:rPr>
        <w:t xml:space="preserve">רעננו וחידשו </w:t>
      </w:r>
      <w:r w:rsidR="007F01B3">
        <w:rPr>
          <w:rFonts w:cs="Arial" w:hint="cs"/>
          <w:b/>
          <w:bCs/>
          <w:sz w:val="24"/>
          <w:szCs w:val="24"/>
          <w:rtl/>
        </w:rPr>
        <w:t xml:space="preserve">צוותים </w:t>
      </w:r>
      <w:r w:rsidR="008B70C4">
        <w:rPr>
          <w:rFonts w:cs="Arial" w:hint="cs"/>
          <w:b/>
          <w:bCs/>
          <w:sz w:val="24"/>
          <w:szCs w:val="24"/>
          <w:rtl/>
        </w:rPr>
        <w:t xml:space="preserve">של עיריית עפולה </w:t>
      </w:r>
      <w:r w:rsidR="007F01B3">
        <w:rPr>
          <w:rFonts w:cs="Arial" w:hint="cs"/>
          <w:b/>
          <w:bCs/>
          <w:sz w:val="24"/>
          <w:szCs w:val="24"/>
          <w:rtl/>
        </w:rPr>
        <w:t xml:space="preserve">את </w:t>
      </w:r>
      <w:r w:rsidR="008B70C4">
        <w:rPr>
          <w:rFonts w:cs="Arial" w:hint="cs"/>
          <w:b/>
          <w:bCs/>
          <w:sz w:val="24"/>
          <w:szCs w:val="24"/>
          <w:rtl/>
        </w:rPr>
        <w:t>המקלטים הציבוריים</w:t>
      </w:r>
      <w:r>
        <w:rPr>
          <w:rFonts w:cs="Arial" w:hint="cs"/>
          <w:b/>
          <w:bCs/>
          <w:sz w:val="24"/>
          <w:szCs w:val="24"/>
          <w:rtl/>
        </w:rPr>
        <w:t xml:space="preserve"> ברחבי העיר </w:t>
      </w:r>
      <w:r w:rsidR="008B70C4">
        <w:rPr>
          <w:rFonts w:cs="Arial" w:hint="cs"/>
          <w:b/>
          <w:bCs/>
          <w:sz w:val="24"/>
          <w:szCs w:val="24"/>
          <w:rtl/>
        </w:rPr>
        <w:t xml:space="preserve">כחלק מהערכות </w:t>
      </w:r>
      <w:r>
        <w:rPr>
          <w:rFonts w:cs="Arial" w:hint="cs"/>
          <w:b/>
          <w:bCs/>
          <w:sz w:val="24"/>
          <w:szCs w:val="24"/>
          <w:rtl/>
        </w:rPr>
        <w:t>לחירום</w:t>
      </w:r>
      <w:r w:rsidR="008B70C4">
        <w:rPr>
          <w:rFonts w:cs="Arial" w:hint="cs"/>
          <w:b/>
          <w:bCs/>
          <w:sz w:val="24"/>
          <w:szCs w:val="24"/>
          <w:rtl/>
        </w:rPr>
        <w:t xml:space="preserve">. </w:t>
      </w:r>
      <w:r w:rsidR="007F01B3">
        <w:rPr>
          <w:rFonts w:hint="cs"/>
          <w:b/>
          <w:bCs/>
          <w:sz w:val="24"/>
          <w:szCs w:val="24"/>
          <w:rtl/>
        </w:rPr>
        <w:t>בעירייה</w:t>
      </w:r>
      <w:r>
        <w:rPr>
          <w:rFonts w:hint="cs"/>
          <w:b/>
          <w:bCs/>
          <w:sz w:val="24"/>
          <w:szCs w:val="24"/>
          <w:rtl/>
        </w:rPr>
        <w:t xml:space="preserve"> הרגיעו את הציבור וציינו כי המקלטים </w:t>
      </w:r>
      <w:r w:rsidR="007F01B3">
        <w:rPr>
          <w:rFonts w:hint="cs"/>
          <w:b/>
          <w:bCs/>
          <w:sz w:val="24"/>
          <w:szCs w:val="24"/>
          <w:rtl/>
        </w:rPr>
        <w:t xml:space="preserve">ייפתחו תוך שעה בלבד מרגע </w:t>
      </w:r>
      <w:r>
        <w:rPr>
          <w:rFonts w:hint="cs"/>
          <w:b/>
          <w:bCs/>
          <w:sz w:val="24"/>
          <w:szCs w:val="24"/>
          <w:rtl/>
        </w:rPr>
        <w:t>קבלת הנחיה מפיקוד העורף</w:t>
      </w:r>
      <w:r w:rsidR="007F01B3">
        <w:rPr>
          <w:rFonts w:hint="cs"/>
          <w:b/>
          <w:bCs/>
          <w:sz w:val="24"/>
          <w:szCs w:val="24"/>
          <w:rtl/>
        </w:rPr>
        <w:t>.</w:t>
      </w:r>
    </w:p>
    <w:p w:rsidR="00D2327E" w:rsidRDefault="00F72BBF" w:rsidP="00F72BBF">
      <w:pPr>
        <w:spacing w:after="0"/>
        <w:rPr>
          <w:rFonts w:cs="Arial"/>
          <w:sz w:val="24"/>
          <w:szCs w:val="24"/>
          <w:rtl/>
        </w:rPr>
      </w:pPr>
      <w:r>
        <w:rPr>
          <w:rFonts w:cs="Arial" w:hint="cs"/>
          <w:sz w:val="24"/>
          <w:szCs w:val="24"/>
          <w:rtl/>
        </w:rPr>
        <w:t>בבוקר שבת האחרונה התעוררו תושבי המדינה</w:t>
      </w:r>
      <w:r w:rsidR="008B70C4">
        <w:rPr>
          <w:rFonts w:cs="Arial" w:hint="cs"/>
          <w:sz w:val="24"/>
          <w:szCs w:val="24"/>
          <w:rtl/>
        </w:rPr>
        <w:t xml:space="preserve"> לסיוט מתמשך עם כניסתם של מאות מחבלים לתוך ישראל, </w:t>
      </w:r>
      <w:r w:rsidR="00D2327E">
        <w:rPr>
          <w:rFonts w:cs="Arial" w:hint="cs"/>
          <w:sz w:val="24"/>
          <w:szCs w:val="24"/>
          <w:rtl/>
        </w:rPr>
        <w:t xml:space="preserve">רצחו מאות וחטפו למעלה מ-100 אזרחים וחיילים. מאז חלפו יומיים </w:t>
      </w:r>
      <w:r>
        <w:rPr>
          <w:rFonts w:cs="Arial" w:hint="cs"/>
          <w:sz w:val="24"/>
          <w:szCs w:val="24"/>
          <w:rtl/>
        </w:rPr>
        <w:t xml:space="preserve">ובעיריית עפולה </w:t>
      </w:r>
      <w:r w:rsidR="00D2327E">
        <w:rPr>
          <w:rFonts w:cs="Arial" w:hint="cs"/>
          <w:sz w:val="24"/>
          <w:szCs w:val="24"/>
          <w:rtl/>
        </w:rPr>
        <w:t xml:space="preserve">נערכו </w:t>
      </w:r>
      <w:r>
        <w:rPr>
          <w:rFonts w:cs="Arial" w:hint="cs"/>
          <w:sz w:val="24"/>
          <w:szCs w:val="24"/>
          <w:rtl/>
        </w:rPr>
        <w:t xml:space="preserve">ונערכים </w:t>
      </w:r>
      <w:r w:rsidR="00D2327E">
        <w:rPr>
          <w:rFonts w:cs="Arial" w:hint="cs"/>
          <w:sz w:val="24"/>
          <w:szCs w:val="24"/>
          <w:rtl/>
        </w:rPr>
        <w:t xml:space="preserve">לכל תרחיש בטחוני, הגבירו כוננות, הגבירו כוח אדם במוקד העירוני, בסיורי הביטחון בעיר וכן בהכנת מקלטים במידה ותיפתח חזית נוספת </w:t>
      </w:r>
      <w:r w:rsidR="00C75351">
        <w:rPr>
          <w:rFonts w:cs="Arial" w:hint="cs"/>
          <w:sz w:val="24"/>
          <w:szCs w:val="24"/>
          <w:rtl/>
        </w:rPr>
        <w:t>ב</w:t>
      </w:r>
      <w:r w:rsidR="00D2327E">
        <w:rPr>
          <w:rFonts w:cs="Arial" w:hint="cs"/>
          <w:sz w:val="24"/>
          <w:szCs w:val="24"/>
          <w:rtl/>
        </w:rPr>
        <w:t xml:space="preserve">צפון. </w:t>
      </w:r>
    </w:p>
    <w:p w:rsidR="00F72BBF" w:rsidRDefault="00F72BBF" w:rsidP="007F01B3">
      <w:pPr>
        <w:spacing w:after="0"/>
        <w:rPr>
          <w:rFonts w:cs="Arial"/>
          <w:sz w:val="24"/>
          <w:szCs w:val="24"/>
          <w:rtl/>
        </w:rPr>
      </w:pPr>
      <w:r>
        <w:rPr>
          <w:rFonts w:cs="Arial" w:hint="cs"/>
          <w:sz w:val="24"/>
          <w:szCs w:val="24"/>
          <w:rtl/>
        </w:rPr>
        <w:t>כידוע, בעפולה ישנם</w:t>
      </w:r>
      <w:r w:rsidR="00D2327E">
        <w:rPr>
          <w:rFonts w:cs="Arial" w:hint="cs"/>
          <w:sz w:val="24"/>
          <w:szCs w:val="24"/>
          <w:rtl/>
        </w:rPr>
        <w:t xml:space="preserve"> </w:t>
      </w:r>
      <w:r>
        <w:rPr>
          <w:rFonts w:cs="Arial" w:hint="cs"/>
          <w:sz w:val="24"/>
          <w:szCs w:val="24"/>
          <w:rtl/>
        </w:rPr>
        <w:t>כ-90</w:t>
      </w:r>
      <w:r w:rsidR="00D2327E">
        <w:rPr>
          <w:rFonts w:cs="Arial" w:hint="cs"/>
          <w:sz w:val="24"/>
          <w:szCs w:val="24"/>
          <w:rtl/>
        </w:rPr>
        <w:t xml:space="preserve"> מקלטים ציבוריים שנבנו לפני כניסת החוק המחייב הקמת ממ"ד בכל דירה שנבנית במדינה. במסגרת הסיורים של </w:t>
      </w:r>
      <w:r>
        <w:rPr>
          <w:rFonts w:cs="Arial" w:hint="cs"/>
          <w:sz w:val="24"/>
          <w:szCs w:val="24"/>
          <w:rtl/>
        </w:rPr>
        <w:t xml:space="preserve">מנכ"ל העירייה שלום שלמה, </w:t>
      </w:r>
      <w:r w:rsidR="00D2327E">
        <w:rPr>
          <w:rFonts w:cs="Arial" w:hint="cs"/>
          <w:sz w:val="24"/>
          <w:szCs w:val="24"/>
          <w:rtl/>
        </w:rPr>
        <w:t xml:space="preserve">הקב"ט העירוני מיקי כהן וצוותי אגף שפ"ע נמצא כי רוב מוחלט של המקלטים, בעיקר מקלטים דו-שימושיים (הפעילים גם בשגרה) ערוכים ומוכנים לקליטת אזרחים במידה ותפרוץ מלחמה גם בצפון. מקלטים שהיו זקוקים </w:t>
      </w:r>
      <w:r>
        <w:rPr>
          <w:rFonts w:cs="Arial" w:hint="cs"/>
          <w:sz w:val="24"/>
          <w:szCs w:val="24"/>
          <w:rtl/>
        </w:rPr>
        <w:t>לריענו</w:t>
      </w:r>
      <w:r>
        <w:rPr>
          <w:rFonts w:cs="Arial" w:hint="eastAsia"/>
          <w:sz w:val="24"/>
          <w:szCs w:val="24"/>
          <w:rtl/>
        </w:rPr>
        <w:t>ן</w:t>
      </w:r>
      <w:r w:rsidR="00D2327E">
        <w:rPr>
          <w:rFonts w:cs="Arial" w:hint="cs"/>
          <w:sz w:val="24"/>
          <w:szCs w:val="24"/>
          <w:rtl/>
        </w:rPr>
        <w:t xml:space="preserve"> ו/או שדרוג מסוים במערכות התאורה, חשמל, מיזוג וכדומה קיבלו טיפול ויהיו ערוכים לקליטת אזרחים גם הם. </w:t>
      </w:r>
      <w:r>
        <w:rPr>
          <w:rFonts w:cs="Arial" w:hint="cs"/>
          <w:sz w:val="24"/>
          <w:szCs w:val="24"/>
          <w:rtl/>
        </w:rPr>
        <w:t xml:space="preserve">שישה מקלטים בלבד לא שמישים כבר שנים ארוכות ונגרעו ממצבת המקלטים העירונית. נוסף לאלה, </w:t>
      </w:r>
      <w:r w:rsidR="007F01B3">
        <w:rPr>
          <w:rFonts w:cs="Arial" w:hint="cs"/>
          <w:sz w:val="24"/>
          <w:szCs w:val="24"/>
          <w:rtl/>
        </w:rPr>
        <w:t xml:space="preserve">חשוב לציין כי עיריית עפולה בנתה בחמש השנים האחרונות כ-80 מבני חינוך וציבור ברחבי העיר שבכולם יש מרחבים מוגנים או ממ"דים לפי התקן הנדרש ואלה ייפתחו אף הם מיד עם קבלת הנחייה מפיקוד העורף לפתיחת מקלטים. </w:t>
      </w:r>
    </w:p>
    <w:p w:rsidR="00D2327E" w:rsidRDefault="00D2327E" w:rsidP="00D2327E">
      <w:pPr>
        <w:spacing w:after="0"/>
        <w:rPr>
          <w:rFonts w:cs="Arial"/>
          <w:sz w:val="24"/>
          <w:szCs w:val="24"/>
          <w:rtl/>
        </w:rPr>
      </w:pPr>
      <w:r>
        <w:rPr>
          <w:rFonts w:cs="Arial" w:hint="cs"/>
          <w:sz w:val="24"/>
          <w:szCs w:val="24"/>
          <w:rtl/>
        </w:rPr>
        <w:t xml:space="preserve">הבעיה היותר גדולה נמצאה בקרב מקלטים פרטיים משותפים (מקלטים הנמצאים בבניינים פרטיים) שאינם תחת אחריות העירייה. בחלק מהמקלטים הללו הוציאה המחלקה המשפטית של עיריית עפולה צווי פינוי ומיד לאחר שאלה הוצאו החל פינוי של רכוש פרטי מתוך המקלטים הללו והכנתם לקראת אירוע חירום, אם וכאשר זה יפרוץ.  </w:t>
      </w:r>
    </w:p>
    <w:p w:rsidR="00EB5DF0" w:rsidRDefault="005F145D" w:rsidP="005F145D">
      <w:pPr>
        <w:spacing w:after="0"/>
        <w:rPr>
          <w:rFonts w:cs="Arial"/>
          <w:sz w:val="24"/>
          <w:szCs w:val="24"/>
          <w:rtl/>
        </w:rPr>
      </w:pPr>
      <w:r>
        <w:rPr>
          <w:rFonts w:cs="Arial" w:hint="cs"/>
          <w:sz w:val="24"/>
          <w:szCs w:val="24"/>
          <w:rtl/>
        </w:rPr>
        <w:t xml:space="preserve">בעיריית עפולה </w:t>
      </w:r>
      <w:r w:rsidR="00D2327E">
        <w:rPr>
          <w:rFonts w:cs="Arial" w:hint="cs"/>
          <w:sz w:val="24"/>
          <w:szCs w:val="24"/>
          <w:rtl/>
        </w:rPr>
        <w:t xml:space="preserve">הביעו סיפוק ממצב המקלטים אך ציינו כי הם אינם מופתעים שכן </w:t>
      </w:r>
      <w:r w:rsidR="00C75351">
        <w:rPr>
          <w:rFonts w:cs="Arial" w:hint="cs"/>
          <w:sz w:val="24"/>
          <w:szCs w:val="24"/>
          <w:rtl/>
        </w:rPr>
        <w:t xml:space="preserve">רק </w:t>
      </w:r>
      <w:r w:rsidR="00D2327E">
        <w:rPr>
          <w:rFonts w:cs="Arial" w:hint="cs"/>
          <w:sz w:val="24"/>
          <w:szCs w:val="24"/>
          <w:rtl/>
        </w:rPr>
        <w:t xml:space="preserve">לפני פחות משנה זכתה עיריית עפולה </w:t>
      </w:r>
      <w:r w:rsidR="00EB5DF0" w:rsidRPr="00EB5DF0">
        <w:rPr>
          <w:rFonts w:cs="Arial"/>
          <w:sz w:val="24"/>
          <w:szCs w:val="24"/>
          <w:rtl/>
        </w:rPr>
        <w:t>בציון הגבוה ביותר בתחרות 'המקלט והמיגון</w:t>
      </w:r>
      <w:r w:rsidR="00C75351">
        <w:rPr>
          <w:rFonts w:cs="Arial"/>
          <w:sz w:val="24"/>
          <w:szCs w:val="24"/>
          <w:rtl/>
        </w:rPr>
        <w:t xml:space="preserve"> במרחב האזרחי בישראל יפה 2022'</w:t>
      </w:r>
      <w:r w:rsidR="00C75351">
        <w:rPr>
          <w:rFonts w:cs="Arial" w:hint="cs"/>
          <w:sz w:val="24"/>
          <w:szCs w:val="24"/>
          <w:rtl/>
        </w:rPr>
        <w:t xml:space="preserve">. </w:t>
      </w:r>
      <w:r w:rsidR="00EB5DF0" w:rsidRPr="00EB5DF0">
        <w:rPr>
          <w:rFonts w:cs="Arial"/>
          <w:sz w:val="24"/>
          <w:szCs w:val="24"/>
          <w:rtl/>
        </w:rPr>
        <w:t>התחרות נערכת מידי שנה ביוזמת פיקוד העורף ובשיתוף המועצה לישראל יפה, במטרה לבחון את היערכות החירום ורמת המוגנות במרחב הציבורי ברשויות המקומיות.</w:t>
      </w:r>
      <w:r w:rsidR="00EB5DF0" w:rsidRPr="00EB5DF0">
        <w:rPr>
          <w:rFonts w:hint="cs"/>
          <w:sz w:val="24"/>
          <w:szCs w:val="24"/>
          <w:rtl/>
        </w:rPr>
        <w:t xml:space="preserve"> </w:t>
      </w:r>
      <w:r w:rsidR="00EB5DF0">
        <w:rPr>
          <w:rFonts w:cs="Arial"/>
          <w:sz w:val="24"/>
          <w:szCs w:val="24"/>
          <w:rtl/>
        </w:rPr>
        <w:t>במסגרת</w:t>
      </w:r>
      <w:r w:rsidR="00EB5DF0">
        <w:rPr>
          <w:rFonts w:cs="Arial" w:hint="cs"/>
          <w:sz w:val="24"/>
          <w:szCs w:val="24"/>
          <w:rtl/>
        </w:rPr>
        <w:t xml:space="preserve"> התחרות</w:t>
      </w:r>
      <w:r w:rsidR="00EB5DF0" w:rsidRPr="00EB5DF0">
        <w:rPr>
          <w:rFonts w:cs="Arial"/>
          <w:sz w:val="24"/>
          <w:szCs w:val="24"/>
          <w:rtl/>
        </w:rPr>
        <w:t xml:space="preserve"> התבצעה בדיקה מקיפה של המקלטים הציבוריים </w:t>
      </w:r>
      <w:r w:rsidR="00EB5DF0" w:rsidRPr="00EB5DF0">
        <w:rPr>
          <w:rFonts w:cs="Arial" w:hint="cs"/>
          <w:sz w:val="24"/>
          <w:szCs w:val="24"/>
          <w:rtl/>
        </w:rPr>
        <w:t>ברחבי העיר</w:t>
      </w:r>
      <w:r w:rsidR="00EB5DF0">
        <w:rPr>
          <w:rFonts w:cs="Arial" w:hint="cs"/>
          <w:sz w:val="24"/>
          <w:szCs w:val="24"/>
          <w:rtl/>
        </w:rPr>
        <w:t xml:space="preserve"> ונ</w:t>
      </w:r>
      <w:r w:rsidR="00EB5DF0">
        <w:rPr>
          <w:rFonts w:cs="Arial"/>
          <w:sz w:val="24"/>
          <w:szCs w:val="24"/>
          <w:rtl/>
        </w:rPr>
        <w:t>בדקו</w:t>
      </w:r>
      <w:r w:rsidR="00EB5DF0">
        <w:rPr>
          <w:rFonts w:cs="Arial" w:hint="cs"/>
          <w:sz w:val="24"/>
          <w:szCs w:val="24"/>
          <w:rtl/>
        </w:rPr>
        <w:t xml:space="preserve"> </w:t>
      </w:r>
      <w:r w:rsidR="00EB5DF0" w:rsidRPr="00EB5DF0">
        <w:rPr>
          <w:rFonts w:cs="Arial"/>
          <w:sz w:val="24"/>
          <w:szCs w:val="24"/>
          <w:rtl/>
        </w:rPr>
        <w:t xml:space="preserve">קריטריונים של מוכנות, הנגשה לבעלי מוגבלויות, הימצאות ותקינות אמצעי כיבוי ותקשורת, מערכות שירותי עזר הנדרשות בחירום, נהלי תחזוקה שוטפת, נהלי תגובה בחירום, תיאום ושיתוף פעולה עם פיקוד העורף, אמצעי עזרה ראשונה, חזות המבנה מבחינה חיצונית ופנימית, תחזוקת מערכות המבנה כגון, מערכות אוורור, אינסטלציה, תקינות הדלתות, החלונות ועוד. </w:t>
      </w:r>
      <w:r>
        <w:rPr>
          <w:rFonts w:cs="Arial" w:hint="cs"/>
          <w:sz w:val="24"/>
          <w:szCs w:val="24"/>
          <w:rtl/>
        </w:rPr>
        <w:t xml:space="preserve">בעיריית עפולה ציינו כי </w:t>
      </w:r>
      <w:r w:rsidR="00C75351" w:rsidRPr="00C75351">
        <w:rPr>
          <w:rFonts w:cs="Arial"/>
          <w:sz w:val="24"/>
          <w:szCs w:val="24"/>
          <w:rtl/>
        </w:rPr>
        <w:t xml:space="preserve">משמעות הזכייה היא </w:t>
      </w:r>
      <w:r>
        <w:rPr>
          <w:rFonts w:cs="Arial" w:hint="cs"/>
          <w:sz w:val="24"/>
          <w:szCs w:val="24"/>
          <w:rtl/>
        </w:rPr>
        <w:t>ש</w:t>
      </w:r>
      <w:r w:rsidR="00C75351" w:rsidRPr="00C75351">
        <w:rPr>
          <w:rFonts w:cs="Arial"/>
          <w:sz w:val="24"/>
          <w:szCs w:val="24"/>
          <w:rtl/>
        </w:rPr>
        <w:t>עפולה היא אחת מהערים עם רמת המוכנות הגבוהה ביותר של כשירות המקלטים הציבוריים.</w:t>
      </w:r>
      <w:r w:rsidRPr="005F145D">
        <w:rPr>
          <w:rtl/>
        </w:rPr>
        <w:t xml:space="preserve"> </w:t>
      </w:r>
      <w:r>
        <w:rPr>
          <w:rFonts w:hint="cs"/>
          <w:rtl/>
        </w:rPr>
        <w:t xml:space="preserve">בנוסף, </w:t>
      </w:r>
      <w:r w:rsidRPr="005F145D">
        <w:rPr>
          <w:rFonts w:cs="Arial"/>
          <w:sz w:val="24"/>
          <w:szCs w:val="24"/>
          <w:rtl/>
        </w:rPr>
        <w:t>ביקשו להרגיע את הציבור וציינו כי המקלטים ייפתחו תוך שעה בלב</w:t>
      </w:r>
      <w:r>
        <w:rPr>
          <w:rFonts w:cs="Arial"/>
          <w:sz w:val="24"/>
          <w:szCs w:val="24"/>
          <w:rtl/>
        </w:rPr>
        <w:t>ד מרגע קבלת הנחיה מפיקוד העורף</w:t>
      </w:r>
      <w:r>
        <w:rPr>
          <w:rFonts w:cs="Arial" w:hint="cs"/>
          <w:sz w:val="24"/>
          <w:szCs w:val="24"/>
          <w:rtl/>
        </w:rPr>
        <w:t xml:space="preserve">, אם וכאשר זאת תתקבל. </w:t>
      </w:r>
    </w:p>
    <w:p w:rsidR="00F51BEF" w:rsidRDefault="00820BDA" w:rsidP="00F51BEF">
      <w:pPr>
        <w:spacing w:after="0"/>
        <w:rPr>
          <w:rFonts w:cs="Arial"/>
          <w:sz w:val="24"/>
          <w:szCs w:val="24"/>
          <w:rtl/>
        </w:rPr>
      </w:pPr>
      <w:bookmarkStart w:id="0" w:name="_GoBack"/>
      <w:bookmarkEnd w:id="0"/>
      <w:r>
        <w:rPr>
          <w:rFonts w:cs="Arial" w:hint="cs"/>
          <w:sz w:val="24"/>
          <w:szCs w:val="24"/>
          <w:rtl/>
        </w:rPr>
        <w:t>ראש העיר, אבי אלקבץ, אמר</w:t>
      </w:r>
      <w:r w:rsidR="00EB5DF0" w:rsidRPr="00EB5DF0">
        <w:rPr>
          <w:rFonts w:cs="Arial"/>
          <w:sz w:val="24"/>
          <w:szCs w:val="24"/>
          <w:rtl/>
        </w:rPr>
        <w:t xml:space="preserve">: "אנחנו רואים חשיבות עליונה </w:t>
      </w:r>
      <w:r>
        <w:rPr>
          <w:rFonts w:cs="Arial" w:hint="cs"/>
          <w:sz w:val="24"/>
          <w:szCs w:val="24"/>
          <w:rtl/>
        </w:rPr>
        <w:t>בהיערכות</w:t>
      </w:r>
      <w:r w:rsidR="00EB5DF0" w:rsidRPr="00EB5DF0">
        <w:rPr>
          <w:rFonts w:cs="Arial"/>
          <w:sz w:val="24"/>
          <w:szCs w:val="24"/>
          <w:rtl/>
        </w:rPr>
        <w:t xml:space="preserve"> של העירייה</w:t>
      </w:r>
      <w:r>
        <w:rPr>
          <w:rFonts w:cs="Arial"/>
          <w:sz w:val="24"/>
          <w:szCs w:val="24"/>
          <w:rtl/>
        </w:rPr>
        <w:t xml:space="preserve"> ושל האוכלוסייה להתמודדות</w:t>
      </w:r>
      <w:r>
        <w:rPr>
          <w:rFonts w:cs="Arial" w:hint="cs"/>
          <w:sz w:val="24"/>
          <w:szCs w:val="24"/>
          <w:rtl/>
        </w:rPr>
        <w:t xml:space="preserve"> </w:t>
      </w:r>
      <w:r>
        <w:rPr>
          <w:rFonts w:cs="Arial"/>
          <w:sz w:val="24"/>
          <w:szCs w:val="24"/>
          <w:rtl/>
        </w:rPr>
        <w:t>נכונה במצבי חירום</w:t>
      </w:r>
      <w:r>
        <w:rPr>
          <w:rFonts w:cs="Arial" w:hint="cs"/>
          <w:sz w:val="24"/>
          <w:szCs w:val="24"/>
          <w:rtl/>
        </w:rPr>
        <w:t xml:space="preserve"> ו</w:t>
      </w:r>
      <w:r>
        <w:rPr>
          <w:rFonts w:cs="Arial"/>
          <w:sz w:val="24"/>
          <w:szCs w:val="24"/>
          <w:rtl/>
        </w:rPr>
        <w:t>בשעת משבר</w:t>
      </w:r>
      <w:r>
        <w:rPr>
          <w:rFonts w:cs="Arial" w:hint="cs"/>
          <w:sz w:val="24"/>
          <w:szCs w:val="24"/>
          <w:rtl/>
        </w:rPr>
        <w:t xml:space="preserve"> ולכן משקיעים משאבים רבים בנושא </w:t>
      </w:r>
      <w:r w:rsidR="007F01B3">
        <w:rPr>
          <w:rFonts w:cs="Arial" w:hint="cs"/>
          <w:sz w:val="24"/>
          <w:szCs w:val="24"/>
          <w:rtl/>
        </w:rPr>
        <w:t xml:space="preserve">כשירות המקלטים </w:t>
      </w:r>
      <w:r>
        <w:rPr>
          <w:rFonts w:cs="Arial" w:hint="cs"/>
          <w:sz w:val="24"/>
          <w:szCs w:val="24"/>
          <w:rtl/>
        </w:rPr>
        <w:t>לביטחונם ורווחתם של התושבים</w:t>
      </w:r>
      <w:r w:rsidRPr="00820BDA">
        <w:rPr>
          <w:rFonts w:cs="Arial"/>
          <w:sz w:val="24"/>
          <w:szCs w:val="24"/>
          <w:rtl/>
        </w:rPr>
        <w:t>"</w:t>
      </w:r>
      <w:r>
        <w:rPr>
          <w:rFonts w:cs="Arial" w:hint="cs"/>
          <w:sz w:val="24"/>
          <w:szCs w:val="24"/>
          <w:rtl/>
        </w:rPr>
        <w:t xml:space="preserve">. </w:t>
      </w:r>
      <w:r w:rsidR="00F51BEF">
        <w:rPr>
          <w:rFonts w:cs="Arial" w:hint="cs"/>
          <w:sz w:val="24"/>
          <w:szCs w:val="24"/>
          <w:rtl/>
        </w:rPr>
        <w:t xml:space="preserve">לרשימת ומפת המקלטים בעיר עפולה מוזמנים להיכנס לאתר העירייה: </w:t>
      </w:r>
      <w:hyperlink r:id="rId4" w:history="1">
        <w:r w:rsidR="00F51BEF" w:rsidRPr="00E2739B">
          <w:rPr>
            <w:rStyle w:val="Hyperlink"/>
            <w:rFonts w:cs="Arial"/>
            <w:sz w:val="24"/>
            <w:szCs w:val="24"/>
          </w:rPr>
          <w:t>https://www.afula.muni.il/he/262</w:t>
        </w:r>
        <w:r w:rsidR="00F51BEF" w:rsidRPr="00E2739B">
          <w:rPr>
            <w:rStyle w:val="Hyperlink"/>
            <w:rFonts w:cs="Arial"/>
            <w:sz w:val="24"/>
            <w:szCs w:val="24"/>
            <w:rtl/>
          </w:rPr>
          <w:t>/</w:t>
        </w:r>
      </w:hyperlink>
    </w:p>
    <w:p w:rsidR="00F51BEF" w:rsidRPr="00EB5DF0" w:rsidRDefault="00F51BEF" w:rsidP="00820BDA">
      <w:pPr>
        <w:spacing w:after="0"/>
        <w:rPr>
          <w:rFonts w:cs="Arial"/>
          <w:sz w:val="24"/>
          <w:szCs w:val="24"/>
          <w:rtl/>
        </w:rPr>
      </w:pPr>
    </w:p>
    <w:p w:rsidR="00EB5DF0" w:rsidRPr="00EB5DF0" w:rsidRDefault="00EB5DF0" w:rsidP="00820BDA">
      <w:pPr>
        <w:spacing w:after="0"/>
        <w:rPr>
          <w:rFonts w:cs="Arial"/>
          <w:sz w:val="24"/>
          <w:szCs w:val="24"/>
          <w:rtl/>
        </w:rPr>
      </w:pPr>
    </w:p>
    <w:p w:rsidR="00EB5DF0" w:rsidRPr="00EB5DF0" w:rsidRDefault="00EB5DF0" w:rsidP="00820BDA">
      <w:pPr>
        <w:spacing w:after="0"/>
        <w:rPr>
          <w:rFonts w:cs="Arial"/>
          <w:sz w:val="24"/>
          <w:szCs w:val="24"/>
          <w:rtl/>
        </w:rPr>
      </w:pPr>
    </w:p>
    <w:p w:rsidR="00293C2E" w:rsidRPr="00EB5DF0" w:rsidRDefault="00293C2E" w:rsidP="00820BDA">
      <w:pPr>
        <w:spacing w:after="0"/>
        <w:rPr>
          <w:sz w:val="24"/>
          <w:szCs w:val="24"/>
        </w:rPr>
      </w:pPr>
    </w:p>
    <w:sectPr w:rsidR="00293C2E" w:rsidRPr="00EB5DF0" w:rsidSect="00A11E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F0"/>
    <w:rsid w:val="00293C2E"/>
    <w:rsid w:val="005F145D"/>
    <w:rsid w:val="007F01B3"/>
    <w:rsid w:val="00820BDA"/>
    <w:rsid w:val="008B70C4"/>
    <w:rsid w:val="00A11EB3"/>
    <w:rsid w:val="00C75351"/>
    <w:rsid w:val="00D2327E"/>
    <w:rsid w:val="00EB5DF0"/>
    <w:rsid w:val="00F51BEF"/>
    <w:rsid w:val="00F72B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7177"/>
  <w15:chartTrackingRefBased/>
  <w15:docId w15:val="{E9779F34-4A27-4FEF-A727-21C594D0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BBF"/>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F72BBF"/>
    <w:rPr>
      <w:rFonts w:ascii="Tahoma" w:hAnsi="Tahoma" w:cs="Tahoma"/>
      <w:sz w:val="18"/>
      <w:szCs w:val="18"/>
    </w:rPr>
  </w:style>
  <w:style w:type="character" w:styleId="Hyperlink">
    <w:name w:val="Hyperlink"/>
    <w:basedOn w:val="a0"/>
    <w:uiPriority w:val="99"/>
    <w:unhideWhenUsed/>
    <w:rsid w:val="00F51B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fula.muni.il/he/26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483</Words>
  <Characters>2418</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 עיריה</dc:creator>
  <cp:keywords/>
  <dc:description/>
  <cp:lastModifiedBy>דובר עיריה</cp:lastModifiedBy>
  <cp:revision>6</cp:revision>
  <cp:lastPrinted>2023-10-09T11:31:00Z</cp:lastPrinted>
  <dcterms:created xsi:type="dcterms:W3CDTF">2023-02-16T12:38:00Z</dcterms:created>
  <dcterms:modified xsi:type="dcterms:W3CDTF">2023-10-09T12:17:00Z</dcterms:modified>
</cp:coreProperties>
</file>